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9981" w14:textId="77777777" w:rsidR="0065574A" w:rsidRDefault="0065574A" w:rsidP="0065574A">
      <w:pPr>
        <w:pStyle w:val="Style1"/>
      </w:pPr>
      <w:r>
        <w:t>Health and safety (environment) and emergency evacuation policy and procedure</w:t>
      </w:r>
    </w:p>
    <w:p w14:paraId="215D9BFE" w14:textId="77777777" w:rsidR="0065574A" w:rsidRDefault="0065574A" w:rsidP="0065574A">
      <w:pPr>
        <w:widowControl w:val="0"/>
        <w:autoSpaceDE w:val="0"/>
        <w:autoSpaceDN w:val="0"/>
        <w:adjustRightInd w:val="0"/>
        <w:spacing w:line="254" w:lineRule="atLeast"/>
        <w:rPr>
          <w:rFonts w:cs="Arial"/>
          <w:b/>
        </w:rPr>
      </w:pPr>
      <w:r>
        <w:rPr>
          <w:rFonts w:cs="Arial"/>
          <w:b/>
        </w:rPr>
        <w:t>It is the policy of</w:t>
      </w:r>
      <w:r>
        <w:rPr>
          <w:rFonts w:cs="Arial"/>
          <w:b/>
          <w:i/>
        </w:rPr>
        <w:t xml:space="preserve"> Tiny Treasures </w:t>
      </w:r>
      <w:r>
        <w:rPr>
          <w:rFonts w:cs="Arial"/>
          <w:b/>
        </w:rPr>
        <w:t xml:space="preserve">to place the safety of anyone who uses our provision as the highest priority, and that the safety of children in our care is paramount. </w:t>
      </w:r>
    </w:p>
    <w:p w14:paraId="1F36269C" w14:textId="77777777" w:rsidR="0065574A" w:rsidRPr="00087D29" w:rsidRDefault="0065574A" w:rsidP="0065574A">
      <w:pPr>
        <w:widowControl w:val="0"/>
        <w:autoSpaceDE w:val="0"/>
        <w:autoSpaceDN w:val="0"/>
        <w:adjustRightInd w:val="0"/>
        <w:spacing w:line="254" w:lineRule="atLeast"/>
        <w:rPr>
          <w:rFonts w:cs="Arial"/>
          <w:b/>
        </w:rPr>
      </w:pPr>
      <w:r>
        <w:rPr>
          <w:rFonts w:cs="Arial"/>
          <w:b/>
        </w:rPr>
        <w:t>We do this by:</w:t>
      </w:r>
    </w:p>
    <w:p w14:paraId="7B73DF26" w14:textId="77777777" w:rsidR="0065574A" w:rsidRDefault="0065574A" w:rsidP="006557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tLeast"/>
        <w:rPr>
          <w:rFonts w:cs="Arial"/>
        </w:rPr>
      </w:pPr>
      <w:r>
        <w:rPr>
          <w:rFonts w:cs="Arial"/>
        </w:rPr>
        <w:t>Operating a system of regular and written risk assessments of the premises, equipment and activities and recording actions taken as a result (see premises and e</w:t>
      </w:r>
      <w:r w:rsidRPr="000E33EE">
        <w:rPr>
          <w:rFonts w:cs="Arial"/>
        </w:rPr>
        <w:t xml:space="preserve">quipment </w:t>
      </w:r>
      <w:r>
        <w:rPr>
          <w:rFonts w:cs="Arial"/>
        </w:rPr>
        <w:t>h</w:t>
      </w:r>
      <w:r w:rsidRPr="000E33EE">
        <w:rPr>
          <w:rFonts w:cs="Arial"/>
        </w:rPr>
        <w:t xml:space="preserve">ealth and </w:t>
      </w:r>
      <w:r>
        <w:rPr>
          <w:rFonts w:cs="Arial"/>
        </w:rPr>
        <w:t>safety c</w:t>
      </w:r>
      <w:r w:rsidRPr="000E33EE">
        <w:rPr>
          <w:rFonts w:cs="Arial"/>
        </w:rPr>
        <w:t>hecklist)</w:t>
      </w:r>
    </w:p>
    <w:p w14:paraId="2744A2A7" w14:textId="77777777" w:rsidR="0065574A" w:rsidRPr="000E33EE" w:rsidRDefault="0065574A" w:rsidP="006557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tLeast"/>
        <w:rPr>
          <w:rFonts w:cs="Arial"/>
        </w:rPr>
      </w:pPr>
      <w:r>
        <w:rPr>
          <w:rFonts w:cs="Arial"/>
        </w:rPr>
        <w:t>Ensuring access to and exit of our premises are secure and children are always supervised</w:t>
      </w:r>
    </w:p>
    <w:p w14:paraId="0F209F3D" w14:textId="77777777" w:rsidR="0065574A" w:rsidRPr="008E4640" w:rsidRDefault="0065574A" w:rsidP="0065574A">
      <w:pPr>
        <w:pStyle w:val="BodyText"/>
        <w:numPr>
          <w:ilvl w:val="0"/>
          <w:numId w:val="1"/>
        </w:numPr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Recognising that h</w:t>
      </w:r>
      <w:r w:rsidRPr="008E4640">
        <w:rPr>
          <w:b w:val="0"/>
          <w:color w:val="auto"/>
          <w:sz w:val="24"/>
          <w:szCs w:val="24"/>
        </w:rPr>
        <w:t>ealth and</w:t>
      </w:r>
      <w:r>
        <w:rPr>
          <w:b w:val="0"/>
          <w:color w:val="auto"/>
          <w:sz w:val="24"/>
          <w:szCs w:val="24"/>
        </w:rPr>
        <w:t xml:space="preserve"> safety is </w:t>
      </w:r>
      <w:r w:rsidRPr="008E4640">
        <w:rPr>
          <w:b w:val="0"/>
          <w:color w:val="auto"/>
          <w:sz w:val="24"/>
          <w:szCs w:val="24"/>
        </w:rPr>
        <w:t xml:space="preserve">the responsibility of each individual </w:t>
      </w:r>
    </w:p>
    <w:p w14:paraId="71898DF8" w14:textId="77777777" w:rsidR="0065574A" w:rsidRDefault="0065574A" w:rsidP="0065574A">
      <w:pPr>
        <w:pStyle w:val="BodyText"/>
        <w:ind w:left="720"/>
        <w:jc w:val="left"/>
        <w:rPr>
          <w:b w:val="0"/>
          <w:color w:val="auto"/>
          <w:sz w:val="24"/>
          <w:szCs w:val="24"/>
        </w:rPr>
      </w:pPr>
    </w:p>
    <w:p w14:paraId="451866BE" w14:textId="77777777" w:rsidR="0065574A" w:rsidRPr="005209F9" w:rsidRDefault="0065574A" w:rsidP="006557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5" w:lineRule="atLeast"/>
        <w:rPr>
          <w:rFonts w:cs="Arial"/>
        </w:rPr>
      </w:pPr>
      <w:r w:rsidRPr="00C36A4B">
        <w:rPr>
          <w:rFonts w:cs="Arial"/>
        </w:rPr>
        <w:t xml:space="preserve">Appointing a staff member as </w:t>
      </w:r>
      <w:r>
        <w:rPr>
          <w:rFonts w:cs="Arial"/>
          <w:i/>
        </w:rPr>
        <w:t>safety officer/c</w:t>
      </w:r>
      <w:r w:rsidRPr="00C36A4B">
        <w:rPr>
          <w:rFonts w:cs="Arial"/>
          <w:i/>
        </w:rPr>
        <w:t>oordinator</w:t>
      </w:r>
      <w:r w:rsidRPr="00C36A4B">
        <w:rPr>
          <w:rFonts w:cs="Arial"/>
        </w:rPr>
        <w:t xml:space="preserve"> </w:t>
      </w:r>
      <w:r>
        <w:rPr>
          <w:rFonts w:cs="Arial"/>
        </w:rPr>
        <w:t>who is</w:t>
      </w:r>
      <w:r w:rsidRPr="00C36A4B">
        <w:rPr>
          <w:rFonts w:cs="Arial"/>
        </w:rPr>
        <w:t xml:space="preserve"> responsible for bringing the safety policy to the attention of everyone, and for monitoring all aspects of safety</w:t>
      </w:r>
      <w:r>
        <w:rPr>
          <w:rFonts w:cs="Arial"/>
        </w:rPr>
        <w:t xml:space="preserve"> in </w:t>
      </w:r>
      <w:r>
        <w:rPr>
          <w:rFonts w:cs="Arial"/>
          <w:i/>
        </w:rPr>
        <w:t xml:space="preserve">Tiny Treasures. </w:t>
      </w:r>
      <w:r w:rsidRPr="005209F9">
        <w:rPr>
          <w:rFonts w:cs="Arial"/>
        </w:rPr>
        <w:t>This includes</w:t>
      </w:r>
      <w:r>
        <w:rPr>
          <w:rFonts w:cs="Arial"/>
        </w:rPr>
        <w:t xml:space="preserve"> maintaining compliance with the Regulatory Reform (Fire Safety) Order 2005, including six monthly - as a minimum - drills and logs) </w:t>
      </w:r>
    </w:p>
    <w:p w14:paraId="542A6668" w14:textId="77777777" w:rsidR="0065574A" w:rsidRPr="005209F9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79A78662" w14:textId="77777777" w:rsidR="0065574A" w:rsidRPr="005209F9" w:rsidRDefault="0065574A" w:rsidP="006557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5" w:lineRule="atLeast"/>
        <w:rPr>
          <w:rFonts w:cs="Arial"/>
        </w:rPr>
      </w:pPr>
      <w:r w:rsidRPr="005209F9">
        <w:rPr>
          <w:rFonts w:cs="Arial"/>
        </w:rPr>
        <w:t xml:space="preserve">Ensuring the </w:t>
      </w:r>
      <w:r>
        <w:rPr>
          <w:rFonts w:cs="Arial"/>
        </w:rPr>
        <w:t xml:space="preserve">appointed </w:t>
      </w:r>
      <w:r w:rsidRPr="0038143D">
        <w:rPr>
          <w:rFonts w:cs="Arial"/>
          <w:i/>
        </w:rPr>
        <w:t>safety officer/coordinator</w:t>
      </w:r>
      <w:r>
        <w:rPr>
          <w:rFonts w:cs="Arial"/>
        </w:rPr>
        <w:t xml:space="preserve"> develops and maintains a professional relationship with the relevant fire safety officer and ensuring their recommendations are implemented</w:t>
      </w:r>
    </w:p>
    <w:p w14:paraId="2ADB5F4E" w14:textId="77777777" w:rsidR="0065574A" w:rsidRPr="005209F9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3CE3F6FF" w14:textId="77777777" w:rsidR="0065574A" w:rsidRDefault="0065574A" w:rsidP="0065574A">
      <w:pPr>
        <w:pStyle w:val="BodyText"/>
        <w:numPr>
          <w:ilvl w:val="0"/>
          <w:numId w:val="4"/>
        </w:numPr>
        <w:jc w:val="left"/>
        <w:rPr>
          <w:b w:val="0"/>
          <w:i/>
          <w:color w:val="auto"/>
          <w:sz w:val="24"/>
          <w:szCs w:val="24"/>
        </w:rPr>
      </w:pPr>
      <w:r w:rsidRPr="007562F0">
        <w:rPr>
          <w:b w:val="0"/>
          <w:color w:val="auto"/>
          <w:sz w:val="24"/>
          <w:szCs w:val="24"/>
        </w:rPr>
        <w:t xml:space="preserve">Asking that all concerns are brought to the attention of the </w:t>
      </w:r>
      <w:r w:rsidRPr="007562F0">
        <w:rPr>
          <w:b w:val="0"/>
          <w:i/>
          <w:color w:val="auto"/>
          <w:sz w:val="24"/>
          <w:szCs w:val="24"/>
        </w:rPr>
        <w:t xml:space="preserve">responsible </w:t>
      </w:r>
      <w:r>
        <w:rPr>
          <w:b w:val="0"/>
          <w:i/>
          <w:color w:val="auto"/>
          <w:sz w:val="24"/>
          <w:szCs w:val="24"/>
        </w:rPr>
        <w:t>individuals, Claire Edwards and Gail Williams</w:t>
      </w:r>
    </w:p>
    <w:p w14:paraId="10876F4E" w14:textId="77777777" w:rsidR="0065574A" w:rsidRPr="007562F0" w:rsidRDefault="0065574A" w:rsidP="0065574A">
      <w:pPr>
        <w:pStyle w:val="BodyText"/>
        <w:ind w:left="720"/>
        <w:jc w:val="left"/>
        <w:rPr>
          <w:b w:val="0"/>
          <w:i/>
          <w:color w:val="auto"/>
          <w:sz w:val="24"/>
          <w:szCs w:val="24"/>
        </w:rPr>
      </w:pPr>
    </w:p>
    <w:p w14:paraId="36C5AE92" w14:textId="77777777" w:rsidR="0065574A" w:rsidRDefault="0065574A" w:rsidP="006557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 xml:space="preserve"> Carrying out </w:t>
      </w:r>
      <w:r w:rsidRPr="008E4640">
        <w:rPr>
          <w:rFonts w:cs="Arial"/>
        </w:rPr>
        <w:t xml:space="preserve">a safety check on premises, both indoor and outdoor </w:t>
      </w:r>
      <w:r>
        <w:rPr>
          <w:rFonts w:cs="Arial"/>
        </w:rPr>
        <w:t>e</w:t>
      </w:r>
      <w:r w:rsidRPr="008E4640">
        <w:rPr>
          <w:rFonts w:cs="Arial"/>
        </w:rPr>
        <w:t xml:space="preserve">very </w:t>
      </w:r>
      <w:r w:rsidRPr="00C36A4B">
        <w:rPr>
          <w:rFonts w:cs="Arial"/>
          <w:i/>
        </w:rPr>
        <w:t>day</w:t>
      </w:r>
      <w:r>
        <w:rPr>
          <w:rFonts w:cs="Arial"/>
          <w:i/>
        </w:rPr>
        <w:t>,</w:t>
      </w:r>
      <w:r>
        <w:rPr>
          <w:rFonts w:cs="Arial"/>
        </w:rPr>
        <w:t xml:space="preserve"> and recording the results</w:t>
      </w:r>
    </w:p>
    <w:p w14:paraId="58C6E976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61F72636" w14:textId="77777777" w:rsidR="0065574A" w:rsidRPr="008E4640" w:rsidRDefault="0065574A" w:rsidP="006557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 xml:space="preserve"> Using, maintaining and storing any specialist equipment according to relevant legislation and manufacturer’s instructions</w:t>
      </w:r>
    </w:p>
    <w:p w14:paraId="6181D75B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4D2FB3EC" w14:textId="77777777" w:rsidR="0065574A" w:rsidRPr="00C36A4B" w:rsidRDefault="0065574A" w:rsidP="006557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 xml:space="preserve"> </w:t>
      </w:r>
      <w:r w:rsidRPr="00C36A4B">
        <w:rPr>
          <w:rFonts w:cs="Arial"/>
        </w:rPr>
        <w:t>Carrying out a full written risk assessment of operational practice at least</w:t>
      </w:r>
      <w:r>
        <w:rPr>
          <w:rFonts w:cs="Arial"/>
        </w:rPr>
        <w:t xml:space="preserve"> </w:t>
      </w:r>
      <w:r w:rsidRPr="00C36A4B">
        <w:rPr>
          <w:rFonts w:cs="Arial"/>
        </w:rPr>
        <w:t>annually</w:t>
      </w:r>
      <w:r>
        <w:rPr>
          <w:rFonts w:cs="Arial"/>
        </w:rPr>
        <w:t>, or in response to an event or incident</w:t>
      </w:r>
    </w:p>
    <w:p w14:paraId="3A1633DC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00D05192" w14:textId="77777777" w:rsidR="0065574A" w:rsidRPr="008E4640" w:rsidRDefault="0065574A" w:rsidP="006557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 xml:space="preserve">Making available at all times the means for reporting and recording any </w:t>
      </w:r>
      <w:r w:rsidRPr="008E4640">
        <w:rPr>
          <w:rFonts w:cs="Arial"/>
        </w:rPr>
        <w:t>accident</w:t>
      </w:r>
      <w:r>
        <w:rPr>
          <w:rFonts w:cs="Arial"/>
        </w:rPr>
        <w:t>,</w:t>
      </w:r>
      <w:r w:rsidRPr="008E4640">
        <w:rPr>
          <w:rFonts w:cs="Arial"/>
        </w:rPr>
        <w:t xml:space="preserve"> incident</w:t>
      </w:r>
      <w:r>
        <w:rPr>
          <w:rFonts w:cs="Arial"/>
        </w:rPr>
        <w:t>, or ‘near-miss’</w:t>
      </w:r>
    </w:p>
    <w:p w14:paraId="52D60EED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79077F79" w14:textId="77777777" w:rsidR="0065574A" w:rsidRPr="008E4640" w:rsidRDefault="0065574A" w:rsidP="006557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>R</w:t>
      </w:r>
      <w:r w:rsidRPr="008E4640">
        <w:rPr>
          <w:rFonts w:cs="Arial"/>
        </w:rPr>
        <w:t>egular</w:t>
      </w:r>
      <w:r>
        <w:rPr>
          <w:rFonts w:cs="Arial"/>
        </w:rPr>
        <w:t>ly</w:t>
      </w:r>
      <w:r w:rsidRPr="008E4640">
        <w:rPr>
          <w:rFonts w:cs="Arial"/>
        </w:rPr>
        <w:t xml:space="preserve"> monitoring </w:t>
      </w:r>
      <w:r>
        <w:rPr>
          <w:rFonts w:cs="Arial"/>
        </w:rPr>
        <w:t xml:space="preserve">and </w:t>
      </w:r>
      <w:r w:rsidRPr="008E4640">
        <w:rPr>
          <w:rFonts w:cs="Arial"/>
        </w:rPr>
        <w:t xml:space="preserve">reviewing the accident and incident </w:t>
      </w:r>
      <w:r>
        <w:rPr>
          <w:rFonts w:cs="Arial"/>
        </w:rPr>
        <w:t xml:space="preserve">logs </w:t>
      </w:r>
      <w:r w:rsidRPr="008E4640">
        <w:rPr>
          <w:rFonts w:cs="Arial"/>
        </w:rPr>
        <w:t>and reports of findings and actions taken</w:t>
      </w:r>
    </w:p>
    <w:p w14:paraId="2FB24769" w14:textId="77777777" w:rsidR="0065574A" w:rsidRPr="00C36A4B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  <w:b/>
        </w:rPr>
      </w:pPr>
    </w:p>
    <w:p w14:paraId="656A43C2" w14:textId="77777777" w:rsidR="0065574A" w:rsidRPr="008E4640" w:rsidRDefault="0065574A" w:rsidP="006557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cs="Arial"/>
          <w:b/>
        </w:rPr>
      </w:pPr>
      <w:r>
        <w:rPr>
          <w:rFonts w:cs="Arial"/>
        </w:rPr>
        <w:t xml:space="preserve"> Informing </w:t>
      </w:r>
      <w:r w:rsidRPr="008E4640">
        <w:rPr>
          <w:rFonts w:cs="Arial"/>
        </w:rPr>
        <w:t>parent</w:t>
      </w:r>
      <w:r>
        <w:rPr>
          <w:rFonts w:cs="Arial"/>
        </w:rPr>
        <w:t xml:space="preserve">s, staff, students and visitors </w:t>
      </w:r>
      <w:r w:rsidRPr="008E4640">
        <w:rPr>
          <w:rFonts w:cs="Arial"/>
        </w:rPr>
        <w:t>of safety procedures</w:t>
      </w:r>
      <w:r>
        <w:rPr>
          <w:rFonts w:cs="Arial"/>
        </w:rPr>
        <w:t xml:space="preserve"> (this includes children as appropriate to their age and stage of development)</w:t>
      </w:r>
    </w:p>
    <w:p w14:paraId="38B667A8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48B36D60" w14:textId="77777777" w:rsidR="0065574A" w:rsidRPr="008E4640" w:rsidRDefault="0065574A" w:rsidP="006557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 xml:space="preserve"> Maintaining </w:t>
      </w:r>
      <w:r w:rsidRPr="008E4640">
        <w:rPr>
          <w:rFonts w:cs="Arial"/>
        </w:rPr>
        <w:t xml:space="preserve">a register of both adults and children as </w:t>
      </w:r>
      <w:r>
        <w:rPr>
          <w:rFonts w:cs="Arial"/>
        </w:rPr>
        <w:t>they</w:t>
      </w:r>
      <w:r w:rsidRPr="008E4640">
        <w:rPr>
          <w:rFonts w:cs="Arial"/>
        </w:rPr>
        <w:t xml:space="preserve"> arrive and</w:t>
      </w:r>
      <w:r>
        <w:rPr>
          <w:rFonts w:cs="Arial"/>
        </w:rPr>
        <w:t xml:space="preserve"> leave, </w:t>
      </w:r>
      <w:r>
        <w:rPr>
          <w:rFonts w:cs="Arial"/>
        </w:rPr>
        <w:lastRenderedPageBreak/>
        <w:t xml:space="preserve">which is kept accessible in case of </w:t>
      </w:r>
      <w:r w:rsidRPr="008E4640">
        <w:rPr>
          <w:rFonts w:cs="Arial"/>
        </w:rPr>
        <w:t>emergency</w:t>
      </w:r>
    </w:p>
    <w:p w14:paraId="2677D172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5DAAC686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 w:rsidRPr="0094734C">
        <w:rPr>
          <w:rFonts w:cs="Arial"/>
        </w:rPr>
        <w:t xml:space="preserve">Maintaining (or exceeding) the </w:t>
      </w:r>
      <w:r>
        <w:rPr>
          <w:rFonts w:cs="Arial"/>
        </w:rPr>
        <w:t xml:space="preserve">regulatory </w:t>
      </w:r>
      <w:r w:rsidRPr="0094734C">
        <w:rPr>
          <w:rFonts w:cs="Arial"/>
        </w:rPr>
        <w:t xml:space="preserve">adult:child ratios at all </w:t>
      </w:r>
      <w:r>
        <w:rPr>
          <w:rFonts w:cs="Arial"/>
        </w:rPr>
        <w:t>times</w:t>
      </w:r>
    </w:p>
    <w:p w14:paraId="7B8EE0C9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3352849E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>Ensuring that at least one member of staff (on a minimum ratio of 1:10) has a current first aid qualification in first aid for infants and young children and is present during operational hours</w:t>
      </w:r>
    </w:p>
    <w:p w14:paraId="7FB67624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15DF2DA1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 xml:space="preserve">Ensuring that as an employer </w:t>
      </w:r>
      <w:r>
        <w:rPr>
          <w:rFonts w:cs="Arial"/>
          <w:i/>
        </w:rPr>
        <w:t xml:space="preserve">Tiny Treasures </w:t>
      </w:r>
      <w:r>
        <w:rPr>
          <w:rFonts w:cs="Arial"/>
        </w:rPr>
        <w:t xml:space="preserve">meets the relevant First Aid at Work requirements </w:t>
      </w:r>
      <w:hyperlink r:id="rId7" w:history="1">
        <w:r w:rsidRPr="00111EF2">
          <w:rPr>
            <w:rStyle w:val="Hyperlink"/>
            <w:rFonts w:cs="Arial"/>
          </w:rPr>
          <w:t>http://www.hse.gov.uk/firstaid/legislation.htm</w:t>
        </w:r>
      </w:hyperlink>
      <w:r>
        <w:rPr>
          <w:rFonts w:cs="Arial"/>
        </w:rPr>
        <w:t xml:space="preserve"> </w:t>
      </w:r>
    </w:p>
    <w:p w14:paraId="2DE6385B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740CBDBE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>Maintaining food safety and hygiene measure in line with legislation</w:t>
      </w:r>
    </w:p>
    <w:p w14:paraId="27D81531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27B1B352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>Maintaining first aid equipment that is available and accessible for staff during operational hours</w:t>
      </w:r>
    </w:p>
    <w:p w14:paraId="6739254E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16591D58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 w:rsidRPr="0094734C">
        <w:rPr>
          <w:rFonts w:cs="Arial"/>
        </w:rPr>
        <w:t xml:space="preserve">Monitoring children who are sleeping </w:t>
      </w:r>
      <w:r>
        <w:rPr>
          <w:rFonts w:cs="Arial"/>
        </w:rPr>
        <w:t>on the premises</w:t>
      </w:r>
    </w:p>
    <w:p w14:paraId="73C7840B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48219A59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 w:rsidRPr="00A15920">
        <w:rPr>
          <w:rFonts w:cs="Arial"/>
        </w:rPr>
        <w:t>Maintaining a minimum presence of two adults on the premises, when a</w:t>
      </w:r>
      <w:r>
        <w:rPr>
          <w:rFonts w:cs="Arial"/>
        </w:rPr>
        <w:t>t least</w:t>
      </w:r>
      <w:r w:rsidRPr="00A15920">
        <w:rPr>
          <w:rFonts w:cs="Arial"/>
        </w:rPr>
        <w:t xml:space="preserve"> one child is present </w:t>
      </w:r>
    </w:p>
    <w:p w14:paraId="4C2B2804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2EAAF992" w14:textId="77777777" w:rsidR="0065574A" w:rsidRPr="008E4640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 xml:space="preserve">Taking account of health and </w:t>
      </w:r>
      <w:r w:rsidRPr="008E4640">
        <w:rPr>
          <w:rFonts w:cs="Arial"/>
        </w:rPr>
        <w:t xml:space="preserve">safety arrangements </w:t>
      </w:r>
      <w:r>
        <w:rPr>
          <w:rFonts w:cs="Arial"/>
        </w:rPr>
        <w:t>as each child is admitted and as each member of staff is recruited</w:t>
      </w:r>
    </w:p>
    <w:p w14:paraId="703520E4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413BB647" w14:textId="77777777" w:rsidR="0065574A" w:rsidRPr="008E4640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 xml:space="preserve">Operating an effective admissions and collection policy, including a lost or missing child policy </w:t>
      </w:r>
    </w:p>
    <w:p w14:paraId="2ACC878E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03790A30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>Operating a rigorous staff recruitment policy</w:t>
      </w:r>
    </w:p>
    <w:p w14:paraId="55887E5F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7064DF6C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 xml:space="preserve">Operating an effective emergency evacuation and reverse evacuation policy and procedure </w:t>
      </w:r>
    </w:p>
    <w:p w14:paraId="68DC1510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 xml:space="preserve">  </w:t>
      </w:r>
    </w:p>
    <w:p w14:paraId="5E20F721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31B5918B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>Operating an effective safeguarding and child protection policy and procedure</w:t>
      </w:r>
    </w:p>
    <w:p w14:paraId="1D9D5232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376713B1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>Implementing an effective outdoor play and sun policy and procedure</w:t>
      </w:r>
    </w:p>
    <w:p w14:paraId="086B4ABD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171EFB8C" w14:textId="77777777" w:rsidR="0065574A" w:rsidRDefault="0065574A" w:rsidP="0065574A">
      <w:pPr>
        <w:widowControl w:val="0"/>
        <w:numPr>
          <w:ilvl w:val="0"/>
          <w:numId w:val="2"/>
        </w:numPr>
        <w:tabs>
          <w:tab w:val="clear" w:pos="624"/>
          <w:tab w:val="num" w:pos="720"/>
        </w:tabs>
        <w:autoSpaceDE w:val="0"/>
        <w:autoSpaceDN w:val="0"/>
        <w:adjustRightInd w:val="0"/>
        <w:spacing w:after="0" w:line="235" w:lineRule="atLeast"/>
        <w:rPr>
          <w:rFonts w:cs="Arial"/>
        </w:rPr>
      </w:pPr>
      <w:r>
        <w:rPr>
          <w:rFonts w:cs="Arial"/>
        </w:rPr>
        <w:t>Operating an effective confidentiality policy and procedure</w:t>
      </w:r>
    </w:p>
    <w:p w14:paraId="1AA4D6E5" w14:textId="77777777" w:rsidR="0065574A" w:rsidRDefault="0065574A" w:rsidP="0065574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35" w:lineRule="atLeast"/>
        <w:ind w:left="720"/>
        <w:rPr>
          <w:rFonts w:cs="Arial"/>
        </w:rPr>
      </w:pPr>
    </w:p>
    <w:p w14:paraId="40D4C909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rPr>
          <w:rFonts w:cs="Arial"/>
        </w:rPr>
      </w:pPr>
    </w:p>
    <w:p w14:paraId="3E3140CD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  <w:sz w:val="22"/>
          <w:szCs w:val="22"/>
        </w:rPr>
      </w:pPr>
    </w:p>
    <w:p w14:paraId="028FCCD9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rPr>
          <w:rFonts w:cs="Arial"/>
          <w:b/>
        </w:rPr>
      </w:pPr>
      <w:r w:rsidRPr="0046420D">
        <w:rPr>
          <w:rFonts w:cs="Arial"/>
          <w:b/>
        </w:rPr>
        <w:t>Fire</w:t>
      </w:r>
      <w:r>
        <w:rPr>
          <w:rFonts w:cs="Arial"/>
          <w:b/>
        </w:rPr>
        <w:t xml:space="preserve"> and emergency evacuation procedure:</w:t>
      </w:r>
    </w:p>
    <w:p w14:paraId="61B2422C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rPr>
          <w:rFonts w:cs="Arial"/>
          <w:b/>
        </w:rPr>
      </w:pPr>
    </w:p>
    <w:p w14:paraId="0EA18BAC" w14:textId="77777777" w:rsidR="0065574A" w:rsidRDefault="0065574A" w:rsidP="0065574A">
      <w:pPr>
        <w:rPr>
          <w:rFonts w:cs="Arial"/>
          <w:i/>
        </w:rPr>
      </w:pPr>
      <w:r>
        <w:rPr>
          <w:rFonts w:cs="Arial"/>
        </w:rPr>
        <w:t>The persons responsible for fire safety in Tiny Treasures</w:t>
      </w:r>
      <w:r w:rsidRPr="000C5C1B">
        <w:t xml:space="preserve"> </w:t>
      </w:r>
      <w:r>
        <w:rPr>
          <w:rFonts w:cs="Arial"/>
        </w:rPr>
        <w:t xml:space="preserve">are: </w:t>
      </w:r>
      <w:r>
        <w:rPr>
          <w:rFonts w:cs="Arial"/>
          <w:i/>
        </w:rPr>
        <w:t>Claire Edwards and Gail Williams</w:t>
      </w:r>
    </w:p>
    <w:p w14:paraId="66780F5D" w14:textId="77777777" w:rsidR="0065574A" w:rsidRPr="00B15495" w:rsidRDefault="0065574A" w:rsidP="0065574A">
      <w:pPr>
        <w:rPr>
          <w:rFonts w:cs="Arial"/>
        </w:rPr>
      </w:pPr>
      <w:r>
        <w:rPr>
          <w:rFonts w:cs="Arial"/>
        </w:rPr>
        <w:t xml:space="preserve">Emergency/fire evacuation drills are carried out </w:t>
      </w:r>
      <w:r w:rsidRPr="00102116">
        <w:rPr>
          <w:rFonts w:cs="Arial"/>
        </w:rPr>
        <w:t>termly</w:t>
      </w:r>
      <w:r w:rsidRPr="00C645FE">
        <w:rPr>
          <w:rFonts w:cs="Arial"/>
        </w:rPr>
        <w:t xml:space="preserve"> </w:t>
      </w:r>
      <w:r>
        <w:rPr>
          <w:rFonts w:cs="Arial"/>
        </w:rPr>
        <w:t>and recorded. Regular reviews take place to ensure action is taken to improve the process.</w:t>
      </w:r>
    </w:p>
    <w:p w14:paraId="26F2405F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rPr>
          <w:rFonts w:cs="Arial"/>
        </w:rPr>
      </w:pPr>
    </w:p>
    <w:p w14:paraId="369C5155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 w:rsidRPr="0046420D">
        <w:rPr>
          <w:rFonts w:cs="Arial"/>
          <w:b/>
        </w:rPr>
        <w:t>On discovering a fire:</w:t>
      </w:r>
    </w:p>
    <w:p w14:paraId="25E8F509" w14:textId="77777777" w:rsidR="0065574A" w:rsidRDefault="0065574A" w:rsidP="00655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 xml:space="preserve">Give the alarm – everyone stands still, remains calm and staff and children line up </w:t>
      </w:r>
    </w:p>
    <w:p w14:paraId="750D14DC" w14:textId="77777777" w:rsidR="0065574A" w:rsidRDefault="0065574A" w:rsidP="00655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 xml:space="preserve">The </w:t>
      </w:r>
      <w:r>
        <w:rPr>
          <w:rFonts w:cs="Arial"/>
          <w:i/>
        </w:rPr>
        <w:t>(designated person)</w:t>
      </w:r>
      <w:r>
        <w:rPr>
          <w:rFonts w:cs="Arial"/>
        </w:rPr>
        <w:t xml:space="preserve"> collects the register</w:t>
      </w:r>
    </w:p>
    <w:p w14:paraId="11E63DC7" w14:textId="77777777" w:rsidR="0065574A" w:rsidRDefault="0065574A" w:rsidP="00655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rial"/>
          <w:i/>
        </w:rPr>
      </w:pPr>
      <w:r>
        <w:rPr>
          <w:rFonts w:cs="Arial"/>
        </w:rPr>
        <w:t xml:space="preserve">Staff lead children outside via the fire exits, taking positions to assist the children according to their age and stage of development – and go to the muster point at </w:t>
      </w:r>
      <w:r>
        <w:rPr>
          <w:rFonts w:cs="Arial"/>
          <w:i/>
        </w:rPr>
        <w:t>library car park</w:t>
      </w:r>
    </w:p>
    <w:p w14:paraId="4859148E" w14:textId="7C5EBD3A" w:rsidR="005368E3" w:rsidRDefault="005368E3" w:rsidP="00655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rial"/>
          <w:i/>
        </w:rPr>
      </w:pPr>
      <w:r>
        <w:rPr>
          <w:rFonts w:cs="Arial"/>
          <w:i/>
        </w:rPr>
        <w:t>Younger children will be placed in our evacuation cots and pushed to the designated area.</w:t>
      </w:r>
    </w:p>
    <w:p w14:paraId="45637E97" w14:textId="55B45925" w:rsidR="005368E3" w:rsidRPr="000240E8" w:rsidRDefault="005368E3" w:rsidP="00655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rial"/>
          <w:i/>
        </w:rPr>
      </w:pPr>
      <w:r>
        <w:rPr>
          <w:rFonts w:cs="Arial"/>
          <w:i/>
        </w:rPr>
        <w:t>Staff and children upstairs will place children in evacuation cot</w:t>
      </w:r>
      <w:r w:rsidR="00C00114">
        <w:rPr>
          <w:rFonts w:cs="Arial"/>
          <w:i/>
        </w:rPr>
        <w:t xml:space="preserve">s </w:t>
      </w:r>
      <w:r>
        <w:rPr>
          <w:rFonts w:cs="Arial"/>
          <w:i/>
        </w:rPr>
        <w:t xml:space="preserve">and push them to the outside veranda area. A member of staff downstairs in the designated area </w:t>
      </w:r>
      <w:r w:rsidR="00C00114">
        <w:rPr>
          <w:rFonts w:cs="Arial"/>
          <w:i/>
        </w:rPr>
        <w:t>will walk up the steps to</w:t>
      </w:r>
      <w:r>
        <w:rPr>
          <w:rFonts w:cs="Arial"/>
          <w:i/>
        </w:rPr>
        <w:t xml:space="preserve"> assist the staff and collect the children from the evacuation cot and walk them down the steps safely.</w:t>
      </w:r>
    </w:p>
    <w:p w14:paraId="48DCA687" w14:textId="77777777" w:rsidR="0065574A" w:rsidRDefault="0065574A" w:rsidP="00655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 xml:space="preserve">The </w:t>
      </w:r>
      <w:r>
        <w:rPr>
          <w:rFonts w:cs="Arial"/>
          <w:i/>
        </w:rPr>
        <w:t>(</w:t>
      </w:r>
      <w:r w:rsidRPr="00F95B3B">
        <w:rPr>
          <w:rFonts w:cs="Arial"/>
          <w:i/>
        </w:rPr>
        <w:t>deputy person in charge</w:t>
      </w:r>
      <w:r>
        <w:rPr>
          <w:rFonts w:cs="Arial"/>
          <w:i/>
        </w:rPr>
        <w:t>/designated person)</w:t>
      </w:r>
      <w:r>
        <w:rPr>
          <w:rFonts w:cs="Arial"/>
        </w:rPr>
        <w:t xml:space="preserve"> checks the premises </w:t>
      </w:r>
      <w:r>
        <w:rPr>
          <w:rFonts w:cs="Arial"/>
          <w:i/>
        </w:rPr>
        <w:t>–</w:t>
      </w:r>
      <w:r w:rsidRPr="0046420D">
        <w:rPr>
          <w:rFonts w:cs="Arial"/>
          <w:i/>
        </w:rPr>
        <w:t xml:space="preserve"> </w:t>
      </w:r>
      <w:r w:rsidRPr="000240E8">
        <w:rPr>
          <w:rFonts w:cs="Arial"/>
        </w:rPr>
        <w:t>only if it is safe to do so –</w:t>
      </w:r>
      <w:r>
        <w:rPr>
          <w:rFonts w:cs="Arial"/>
        </w:rPr>
        <w:t xml:space="preserve"> such as toilets and side rooms</w:t>
      </w:r>
    </w:p>
    <w:p w14:paraId="53ED5B77" w14:textId="77777777" w:rsidR="0065574A" w:rsidRPr="000240E8" w:rsidRDefault="0065574A" w:rsidP="00655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 xml:space="preserve">A member of staff </w:t>
      </w:r>
      <w:r w:rsidRPr="00826BAF">
        <w:rPr>
          <w:rFonts w:cs="Arial"/>
          <w:i/>
        </w:rPr>
        <w:t>(deputy</w:t>
      </w:r>
      <w:r>
        <w:rPr>
          <w:rFonts w:cs="Arial"/>
          <w:i/>
        </w:rPr>
        <w:t>/</w:t>
      </w:r>
      <w:r w:rsidRPr="00826BAF">
        <w:rPr>
          <w:rFonts w:cs="Arial"/>
          <w:i/>
        </w:rPr>
        <w:t>designated person)</w:t>
      </w:r>
      <w:r w:rsidRPr="000240E8">
        <w:rPr>
          <w:rFonts w:cs="Arial"/>
        </w:rPr>
        <w:t xml:space="preserve"> calls the emergency services – and takes any advice while</w:t>
      </w:r>
      <w:r>
        <w:rPr>
          <w:rFonts w:cs="Arial"/>
        </w:rPr>
        <w:t xml:space="preserve"> the person in charge checks staff</w:t>
      </w:r>
      <w:r w:rsidRPr="000240E8">
        <w:rPr>
          <w:rFonts w:cs="Arial"/>
        </w:rPr>
        <w:t xml:space="preserve"> and children against the register and parents called to collect the children</w:t>
      </w:r>
    </w:p>
    <w:p w14:paraId="53DAB693" w14:textId="77777777" w:rsidR="0065574A" w:rsidRDefault="0065574A" w:rsidP="00655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>Children are comforted by staff at the</w:t>
      </w:r>
      <w:r>
        <w:rPr>
          <w:rFonts w:cs="Arial"/>
          <w:i/>
        </w:rPr>
        <w:t xml:space="preserve"> </w:t>
      </w:r>
      <w:r>
        <w:rPr>
          <w:rFonts w:cs="Arial"/>
        </w:rPr>
        <w:t>library car park</w:t>
      </w:r>
    </w:p>
    <w:p w14:paraId="089B1726" w14:textId="77777777" w:rsidR="0065574A" w:rsidRDefault="0065574A" w:rsidP="00655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>No-one must re-enter the building unless the Fire Officer says it is safe to do so</w:t>
      </w:r>
    </w:p>
    <w:p w14:paraId="40D3B5F1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="Arial"/>
          <w:b/>
        </w:rPr>
      </w:pPr>
      <w:r w:rsidRPr="00490CD3">
        <w:rPr>
          <w:rFonts w:cs="Arial"/>
          <w:b/>
        </w:rPr>
        <w:t>After the emergency:</w:t>
      </w:r>
    </w:p>
    <w:p w14:paraId="14F7ADAE" w14:textId="77777777" w:rsidR="0065574A" w:rsidRPr="00490CD3" w:rsidRDefault="0065574A" w:rsidP="0065574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</w:rPr>
        <w:t>A management meeting is held to discuss any matters for future action</w:t>
      </w:r>
    </w:p>
    <w:p w14:paraId="7CCE987D" w14:textId="77777777" w:rsidR="0065574A" w:rsidRPr="00490CD3" w:rsidRDefault="0065574A" w:rsidP="0065574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>CIW</w:t>
      </w:r>
      <w:r w:rsidRPr="00490CD3">
        <w:rPr>
          <w:rFonts w:cs="Arial"/>
        </w:rPr>
        <w:t xml:space="preserve"> is informed of the emergency within 14 days</w:t>
      </w:r>
      <w:r>
        <w:rPr>
          <w:rFonts w:cs="Arial"/>
        </w:rPr>
        <w:t>.</w:t>
      </w:r>
    </w:p>
    <w:p w14:paraId="1CBD0107" w14:textId="77777777" w:rsidR="0065574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  <w:sz w:val="22"/>
          <w:szCs w:val="22"/>
        </w:rPr>
      </w:pPr>
    </w:p>
    <w:p w14:paraId="19DD28B6" w14:textId="77777777" w:rsidR="0065574A" w:rsidRPr="00B765FA" w:rsidRDefault="0065574A" w:rsidP="0065574A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5574A" w:rsidRPr="00B765FA" w14:paraId="4D16440A" w14:textId="77777777" w:rsidTr="00102116">
        <w:tc>
          <w:tcPr>
            <w:tcW w:w="9242" w:type="dxa"/>
          </w:tcPr>
          <w:p w14:paraId="546F8650" w14:textId="77777777" w:rsidR="0065574A" w:rsidRPr="000C5C1B" w:rsidRDefault="0065574A" w:rsidP="00102116">
            <w:r w:rsidRPr="000C5C1B">
              <w:t xml:space="preserve">This </w:t>
            </w:r>
            <w:r w:rsidRPr="000C5C1B">
              <w:rPr>
                <w:b/>
              </w:rPr>
              <w:t xml:space="preserve">health and safety </w:t>
            </w:r>
            <w:r w:rsidRPr="000C5C1B">
              <w:t xml:space="preserve">policy and procedure was passed for use in </w:t>
            </w:r>
            <w:r>
              <w:rPr>
                <w:i/>
              </w:rPr>
              <w:t>Tiny Treasures</w:t>
            </w:r>
            <w:r w:rsidRPr="000C5C1B">
              <w:t xml:space="preserve"> </w:t>
            </w:r>
          </w:p>
          <w:p w14:paraId="55808DBE" w14:textId="77777777" w:rsidR="0065574A" w:rsidRPr="000C5C1B" w:rsidRDefault="0065574A" w:rsidP="00102116">
            <w:r w:rsidRPr="000C5C1B">
              <w:t xml:space="preserve">On: </w:t>
            </w:r>
            <w:r>
              <w:t>30/11/20</w:t>
            </w:r>
          </w:p>
          <w:p w14:paraId="3FCA9454" w14:textId="77777777" w:rsidR="0065574A" w:rsidRPr="000C5C1B" w:rsidRDefault="0065574A" w:rsidP="00102116">
            <w:r w:rsidRPr="000C5C1B">
              <w:t xml:space="preserve">By: </w:t>
            </w:r>
            <w:r>
              <w:t>Gail Williams Claire Edwards</w:t>
            </w:r>
            <w:r w:rsidRPr="000C5C1B">
              <w:t xml:space="preserve">                                     Position:</w:t>
            </w:r>
            <w:r>
              <w:t xml:space="preserve"> Directors</w:t>
            </w:r>
          </w:p>
          <w:p w14:paraId="59A94058" w14:textId="303224C9" w:rsidR="0065574A" w:rsidRPr="00B765FA" w:rsidRDefault="0065574A" w:rsidP="00102116">
            <w:pPr>
              <w:rPr>
                <w:sz w:val="22"/>
                <w:szCs w:val="22"/>
              </w:rPr>
            </w:pPr>
            <w:r w:rsidRPr="000C5C1B">
              <w:t>Date of planned review:</w:t>
            </w:r>
            <w:r w:rsidRPr="00B765FA">
              <w:rPr>
                <w:sz w:val="22"/>
                <w:szCs w:val="22"/>
              </w:rPr>
              <w:t xml:space="preserve"> </w:t>
            </w:r>
            <w:r w:rsidR="00AA5B0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/</w:t>
            </w:r>
            <w:r w:rsidR="00AA5B0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/2</w:t>
            </w:r>
            <w:r w:rsidR="001F2349">
              <w:rPr>
                <w:sz w:val="22"/>
                <w:szCs w:val="22"/>
              </w:rPr>
              <w:t>5</w:t>
            </w:r>
          </w:p>
        </w:tc>
      </w:tr>
    </w:tbl>
    <w:p w14:paraId="6A3D05D4" w14:textId="77777777" w:rsidR="0065574A" w:rsidRPr="00B765FA" w:rsidRDefault="0065574A" w:rsidP="0065574A">
      <w:pPr>
        <w:rPr>
          <w:sz w:val="22"/>
          <w:szCs w:val="22"/>
        </w:rPr>
      </w:pPr>
    </w:p>
    <w:p w14:paraId="058A91BF" w14:textId="77777777" w:rsidR="0011165F" w:rsidRDefault="0011165F"/>
    <w:sectPr w:rsidR="0011165F" w:rsidSect="002678F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78EB" w14:textId="77777777" w:rsidR="006B2BEC" w:rsidRDefault="006B2BEC">
      <w:pPr>
        <w:spacing w:after="0" w:line="240" w:lineRule="auto"/>
      </w:pPr>
      <w:r>
        <w:separator/>
      </w:r>
    </w:p>
  </w:endnote>
  <w:endnote w:type="continuationSeparator" w:id="0">
    <w:p w14:paraId="5751D81E" w14:textId="77777777" w:rsidR="006B2BEC" w:rsidRDefault="006B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1249" w14:textId="77777777" w:rsidR="0011165F" w:rsidRDefault="006557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C222DD9" w14:textId="77777777" w:rsidR="0011165F" w:rsidRDefault="00111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C0181" w14:textId="77777777" w:rsidR="006B2BEC" w:rsidRDefault="006B2BEC">
      <w:pPr>
        <w:spacing w:after="0" w:line="240" w:lineRule="auto"/>
      </w:pPr>
      <w:r>
        <w:separator/>
      </w:r>
    </w:p>
  </w:footnote>
  <w:footnote w:type="continuationSeparator" w:id="0">
    <w:p w14:paraId="3E485CB0" w14:textId="77777777" w:rsidR="006B2BEC" w:rsidRDefault="006B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579D2" w14:textId="77777777" w:rsidR="0011165F" w:rsidRPr="002F3968" w:rsidRDefault="0065574A" w:rsidP="00435CFD">
    <w:pPr>
      <w:pStyle w:val="Header"/>
      <w:tabs>
        <w:tab w:val="left" w:pos="2460"/>
      </w:tabs>
      <w:rPr>
        <w:sz w:val="20"/>
        <w:szCs w:val="20"/>
      </w:rPr>
    </w:pPr>
    <w:r>
      <w:rPr>
        <w:noProof/>
        <w:sz w:val="20"/>
        <w:szCs w:val="20"/>
        <w:lang w:val="en-GB" w:eastAsia="en-GB" w:bidi="ar-SA"/>
      </w:rPr>
      <w:t>21</w:t>
    </w:r>
    <w:r w:rsidRPr="002F3968">
      <w:rPr>
        <w:noProof/>
        <w:sz w:val="20"/>
        <w:szCs w:val="20"/>
        <w:lang w:val="en-GB" w:eastAsia="en-GB" w:bidi="ar-SA"/>
      </w:rPr>
      <w:t xml:space="preserve"> Health and safety</w:t>
    </w:r>
    <w:r w:rsidRPr="002F3968">
      <w:rPr>
        <w:noProof/>
        <w:sz w:val="20"/>
        <w:szCs w:val="20"/>
        <w:lang w:val="en-GB" w:eastAsia="en-GB" w:bidi="ar-SA"/>
      </w:rPr>
      <w:tab/>
    </w:r>
    <w:r w:rsidRPr="002F3968">
      <w:rPr>
        <w:noProof/>
        <w:sz w:val="20"/>
        <w:szCs w:val="20"/>
        <w:lang w:val="en-GB" w:eastAsia="en-GB" w:bidi="ar-SA"/>
      </w:rPr>
      <w:tab/>
    </w:r>
    <w:r w:rsidRPr="002F3968">
      <w:rPr>
        <w:noProof/>
        <w:sz w:val="20"/>
        <w:szCs w:val="20"/>
        <w:lang w:val="en-GB" w:eastAsia="en-GB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860"/>
    <w:multiLevelType w:val="hybridMultilevel"/>
    <w:tmpl w:val="5BCE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24FA"/>
    <w:multiLevelType w:val="hybridMultilevel"/>
    <w:tmpl w:val="1828F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2D39"/>
    <w:multiLevelType w:val="hybridMultilevel"/>
    <w:tmpl w:val="3B2EBB76"/>
    <w:lvl w:ilvl="0" w:tplc="FFFFFFFF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3D727719"/>
    <w:multiLevelType w:val="hybridMultilevel"/>
    <w:tmpl w:val="BA5A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37EB7"/>
    <w:multiLevelType w:val="hybridMultilevel"/>
    <w:tmpl w:val="9FA02710"/>
    <w:lvl w:ilvl="0" w:tplc="FFFFFFFF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453B215E"/>
    <w:multiLevelType w:val="hybridMultilevel"/>
    <w:tmpl w:val="BC56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0267">
    <w:abstractNumId w:val="2"/>
  </w:num>
  <w:num w:numId="2" w16cid:durableId="1658528844">
    <w:abstractNumId w:val="4"/>
  </w:num>
  <w:num w:numId="3" w16cid:durableId="1138304335">
    <w:abstractNumId w:val="5"/>
  </w:num>
  <w:num w:numId="4" w16cid:durableId="340090522">
    <w:abstractNumId w:val="1"/>
  </w:num>
  <w:num w:numId="5" w16cid:durableId="307364488">
    <w:abstractNumId w:val="0"/>
  </w:num>
  <w:num w:numId="6" w16cid:durableId="1123692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4A"/>
    <w:rsid w:val="0011165F"/>
    <w:rsid w:val="001F2349"/>
    <w:rsid w:val="0040000B"/>
    <w:rsid w:val="00504A37"/>
    <w:rsid w:val="005368E3"/>
    <w:rsid w:val="0065574A"/>
    <w:rsid w:val="006B2BEC"/>
    <w:rsid w:val="008501F5"/>
    <w:rsid w:val="00AA5B06"/>
    <w:rsid w:val="00B647CB"/>
    <w:rsid w:val="00BC6572"/>
    <w:rsid w:val="00C00114"/>
    <w:rsid w:val="00D9554B"/>
    <w:rsid w:val="00D97D0D"/>
    <w:rsid w:val="00E06204"/>
    <w:rsid w:val="00F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FA96"/>
  <w15:chartTrackingRefBased/>
  <w15:docId w15:val="{7D523820-6E19-48C2-82B6-FF41ED72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4A"/>
    <w:pPr>
      <w:spacing w:after="200" w:line="276" w:lineRule="auto"/>
    </w:pPr>
    <w:rPr>
      <w:rFonts w:ascii="Arial" w:eastAsia="Arial" w:hAnsi="Arial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74A"/>
    <w:rPr>
      <w:rFonts w:ascii="Arial" w:eastAsia="Arial" w:hAnsi="Arial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65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4A"/>
    <w:rPr>
      <w:rFonts w:ascii="Arial" w:eastAsia="Arial" w:hAnsi="Arial" w:cs="Times New Roman"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rsid w:val="0065574A"/>
    <w:pPr>
      <w:widowControl w:val="0"/>
      <w:autoSpaceDE w:val="0"/>
      <w:autoSpaceDN w:val="0"/>
      <w:adjustRightInd w:val="0"/>
      <w:spacing w:after="0" w:line="268" w:lineRule="atLeast"/>
      <w:jc w:val="both"/>
    </w:pPr>
    <w:rPr>
      <w:rFonts w:eastAsia="Times New Roman" w:cs="Arial"/>
      <w:b/>
      <w:bCs/>
      <w:color w:val="FF0000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rsid w:val="0065574A"/>
    <w:rPr>
      <w:rFonts w:ascii="Arial" w:eastAsia="Times New Roman" w:hAnsi="Arial" w:cs="Arial"/>
      <w:b/>
      <w:bCs/>
      <w:color w:val="FF0000"/>
      <w:lang w:val="en-US"/>
    </w:rPr>
  </w:style>
  <w:style w:type="character" w:styleId="Hyperlink">
    <w:name w:val="Hyperlink"/>
    <w:uiPriority w:val="99"/>
    <w:unhideWhenUsed/>
    <w:rsid w:val="0065574A"/>
    <w:rPr>
      <w:color w:val="0000FF"/>
      <w:u w:val="single"/>
    </w:rPr>
  </w:style>
  <w:style w:type="paragraph" w:customStyle="1" w:styleId="Style1">
    <w:name w:val="Style1"/>
    <w:basedOn w:val="Normal"/>
    <w:next w:val="Normal"/>
    <w:link w:val="Style1Char"/>
    <w:autoRedefine/>
    <w:qFormat/>
    <w:rsid w:val="0065574A"/>
    <w:rPr>
      <w:b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65574A"/>
    <w:rPr>
      <w:rFonts w:ascii="Arial" w:eastAsia="Arial" w:hAnsi="Arial" w:cs="Times New Roman"/>
      <w:b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se.gov.uk/firstaid/legisla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Edwards</dc:creator>
  <cp:keywords/>
  <dc:description/>
  <cp:lastModifiedBy>Claire Edwards</cp:lastModifiedBy>
  <cp:revision>8</cp:revision>
  <dcterms:created xsi:type="dcterms:W3CDTF">2022-11-29T09:47:00Z</dcterms:created>
  <dcterms:modified xsi:type="dcterms:W3CDTF">2025-01-28T12:01:00Z</dcterms:modified>
</cp:coreProperties>
</file>